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05" w:rsidRDefault="00C66D05" w:rsidP="00C66D05">
      <w:pPr>
        <w:spacing w:after="0" w:line="240" w:lineRule="auto"/>
        <w:ind w:left="15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Na zadania dotyczące przeciwdziałania uzależnieniom i patologiom społecznym, działalności </w:t>
      </w:r>
      <w:r>
        <w:rPr>
          <w:rFonts w:ascii="Times New Roman" w:hAnsi="Times New Roman" w:cs="Times New Roman"/>
          <w:b/>
          <w:bCs/>
        </w:rPr>
        <w:t>na rzecz</w:t>
      </w: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dzieci i młodzieży, w tym wypoczynku dzieci i  młodzieży </w:t>
      </w:r>
      <w:r>
        <w:rPr>
          <w:rFonts w:ascii="Times New Roman" w:hAnsi="Times New Roman" w:cs="Times New Roman"/>
          <w:b/>
        </w:rPr>
        <w:t>Prezydent Miasta, na  podstawie opinii komisji konkursowej  przyznał dotacje następującym podmiotom</w:t>
      </w:r>
    </w:p>
    <w:tbl>
      <w:tblPr>
        <w:tblStyle w:val="Tabela-Siatka"/>
        <w:tblW w:w="0" w:type="auto"/>
        <w:tblLook w:val="04A0"/>
      </w:tblPr>
      <w:tblGrid>
        <w:gridCol w:w="541"/>
        <w:gridCol w:w="6088"/>
        <w:gridCol w:w="4919"/>
        <w:gridCol w:w="1295"/>
        <w:gridCol w:w="1228"/>
        <w:gridCol w:w="1520"/>
      </w:tblGrid>
      <w:tr w:rsidR="00C66D05" w:rsidTr="00C66D05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1"/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kompletna tak/nie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punktowa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przyznana kwota dotacji</w:t>
            </w:r>
          </w:p>
        </w:tc>
      </w:tr>
      <w:tr w:rsidR="00C66D05" w:rsidTr="00C66D05">
        <w:trPr>
          <w:trHeight w:val="6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Uczniowski Klub Sportowy CELSIUM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Piłkarska Alternatywa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Uczniowski Klub Sportowy CELSIUM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Tanecznie z UKS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Celsium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Trzeźwościowe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„KAMIENNA”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Rodzina bez Przemocy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Trzeźwościowe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„KAMIENNA”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Rodzina bez Uzależnień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Lokalne Grupa Działania CICHA SŁAWA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Wakacje z Duchami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Lokalne Grupa Działania CICHA SŁAWA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Nałogom mówię 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Klub Sportowy ESKA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 z Nami - Treningi dla Chłopców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Klub Sportowy ESKA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 z Nami - Treningi dla Dziewczynek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Skarżyskie Stowarzyszenie Sportowe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siatkarskie jako antidotum na uzależnienie młodzieży szkolnej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4 500,00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Skarżyskie Stowarzyszenie Sportowe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Treningi siatkarskie jako remedium na patologie wśród młodzieży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4 500,00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Międzyszkolny Klub Sportowy GALA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Mój Pierwszy Siatkarski Krok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Międzyszkolny Klub Sportowy GALA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Międzyszkolna Liga Piłki Siatkowej Dziewcząt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Społeczne WZAJEMNA POMOC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Wesoło i zdrowo, bo sportowo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Uczniowski Klub Sportowy ERBEL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Ekspres Narty Zwardoń 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Piłkarska Akademia Skarżyska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Motoryka Smyka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Piłkarska Akademia Skarżyska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Piłka Nożna jest dla wszystkich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Świętokrzyskie Stowarzyszenie na Rzecz Pomocy Dzieciom i Młodzieży Zagrożonej Demoralizacją KOTWICA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 Euro 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1 500,00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Skarżyski Klub Sportów Walki  KYOKUSHIN - KARATE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Zimowa i Letnia Akademia Karate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Kultury Fizycznej DOLNA KAMIENNA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Aktywna Dolna Kamienna2020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Kultury Fizycznej DOLNA KAMIENNA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Świetlica Franciszkańska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Oddział Rejonowy Polskiego Czerwonego Krzyża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Jestem Wolny- nie uzależniam się: elementy profilaktyki uzależnień dla dzieci i młodzieży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C66D05" w:rsidTr="00C66D05">
        <w:trPr>
          <w:trHeight w:val="7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Towarzystwo Przyjaciół Dzieci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Integracyjne Ognisko Wychowawcze TPD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19 500,00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Akademia Holistyczna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 Sportem Przez Życie - piąta edycja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NASZE POGORZAŁE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Poszukiwacze Historii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Pomocy Rodzinie „Nowe Życie”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Zdrowa Rodzina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Pomoc”Rzymsko-Katolicka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Parafia Niepokalanego Poczęcia NMP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II Festyn - Franciszkańskie BOŻE CIAŁO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Parafia Rzymskokatolicka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MBO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Prowadzenie świetlicy "OSTRA BRAMA"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Parafia Rzymskokatolicka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pw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MBO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Zorganizowanie letniego wypoczynku dla Dzieci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" Bądź Dobry Jak Chleb"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Prowadzenie świetlicy środowiskowej u Alberta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" Bądź Dobry Jak Chleb"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Organizacja wypoczynku letniego dla dzieci i młodzieży połączona z realizacją programów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profilktycznych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"Wiedza i Rozwój"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Świetlica Na Zachodnim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ERBEL Szkoła Przyszłości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Lepszy Start - wyrównywanie szans edukacyjnych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ERBEL Szkoła Przyszłości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Równe Szanse - program pomocy edukacyjnej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"Wiedza i Rozwój"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Świetlica na Koloniach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Harcerstwa Katolickiego ZAWISZA FSE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Organizacja wypoczynku letniego dla dzieci i młodzieży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Pomocy ”ARKA NOEGO”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Bezpieczna Przystań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Pomocy ”ARKA NOEGO”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Trzeźwy Poranek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Parafia Rzymskokatolicka NSJ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Wypoczynek letni dla dzieci i młodzieży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Parafia Rzymskokatolicka NSJ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Prowadzenie świetlicy środowiskowej z wyżywieniem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ROAD RUNNERS MC SKARŻYSKO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Bezpieczne Wakacje 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Związek Harcerstwa Rzeczypospolitej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Harcerska Akcja letnia2020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12 000,00</w:t>
            </w:r>
          </w:p>
        </w:tc>
      </w:tr>
      <w:tr w:rsidR="00C66D05" w:rsidTr="00C66D05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66D05" w:rsidRDefault="00C66D0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565 000,00</w:t>
            </w:r>
          </w:p>
        </w:tc>
      </w:tr>
      <w:bookmarkEnd w:id="0"/>
    </w:tbl>
    <w:p w:rsidR="00C66D05" w:rsidRDefault="00C66D05" w:rsidP="00C66D05">
      <w:pPr>
        <w:spacing w:after="0" w:line="240" w:lineRule="auto"/>
        <w:ind w:left="11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11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11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11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11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11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11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11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113" w:right="113"/>
        <w:jc w:val="center"/>
        <w:rPr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Na zadania dotyczące kultury fizycznej i sportu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Prezydent Miasta, na  podstawie opinii komisji konkursowej  przyznał dotacje następującym podmiotom</w:t>
      </w: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4"/>
        <w:gridCol w:w="5646"/>
        <w:gridCol w:w="1416"/>
        <w:gridCol w:w="1637"/>
        <w:gridCol w:w="1808"/>
      </w:tblGrid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Oferenci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Nazwa zadania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kompletna tak/nie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punktowa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przyznana kwota dotacji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1. Skarżyski Klub Sportów Walki „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Kyokushin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>- Karate”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IX Letni Obóz Sportowy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6.34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6 600,00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2. Stowarzyszenie Zwykłe Pro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Hominis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Organizacja festynu osiedlowego „Witaj szkoło”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REZYGNACJA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3. Polskie Towarzystwo Turystyczno-Krajoznawcze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– IV Skarżyski Maraton Pieszy Nad Kamienną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6.84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1 000,00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4. Skarżyskie Towarzystwo Cyklistów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XXI Skarżyski Rajd Rowerowy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2 800,00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5. Stowarzyszenie Pomocy Osobom Niepełnosprawnym Umysłowo i Ich Rodzinom „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Praxis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>”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Integracyjny Turniej Gier i Zabaw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6.67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1 000,00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6. Amatorskie Towarzystwo Piłkarskie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Rozgrywki Amatorskiej Ligi Piłkarskiej, Rozgrywki Pucharu Niepodległości, Mecz o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Superpuchar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3 500,00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7. Stowarzyszenie Forum Siatkówki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42" w:rsidRDefault="00C66D05" w:rsidP="00FE5E4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Popularyzowanie gry w piłkę siatkową wśród młodzieży i dorosłych, szkol</w:t>
            </w:r>
            <w:r w:rsidR="00FE5E42">
              <w:rPr>
                <w:rFonts w:ascii="Times New Roman" w:hAnsi="Times New Roman" w:cs="Times New Roman"/>
                <w:b/>
                <w:lang w:eastAsia="ar-SA"/>
              </w:rPr>
              <w:t>enie, udział w rozgrywkach IV</w:t>
            </w:r>
          </w:p>
          <w:p w:rsidR="00C66D05" w:rsidRDefault="00FE5E42" w:rsidP="00FE5E4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C66D05">
              <w:rPr>
                <w:rFonts w:ascii="Times New Roman" w:hAnsi="Times New Roman" w:cs="Times New Roman"/>
                <w:b/>
                <w:lang w:eastAsia="ar-SA"/>
              </w:rPr>
              <w:t>Ligii Świętokrzyskiej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5.17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3 000,00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8. Stowarzyszenie Nasze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Pogorzałe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Festyn Rodzinny „Święto Pieczonego Ziemniaka”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7.17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3 000,00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9. Stowarzyszenie Akademia Holistyczna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Sport –zdrowa rywalizacja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6.67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4 000,00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10.  Polski Związek Niewidomych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Wyjazd integracyjny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Odrzucona względy formalne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11. Stowarzyszenie Włącz Się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- „Aktywne wakacje na lodowisku”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5.84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3 100,00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12 .Oddział Regionalny Olimpiady Specjalne Polska Świętokrzyskie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Świętokrzyski Miting Wrotkarski i Gimnastyczny Olimpiad Specjalnych Skarżysko-Kamienna 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7.17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5 000,00</w:t>
            </w:r>
          </w:p>
        </w:tc>
      </w:tr>
      <w:tr w:rsidR="00C66D05" w:rsidTr="00C66D05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13. Strzelecka Grupa Poszukiwawczo-Ratownicza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III Strzelecki Bieg Patrolowy na Orientacje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5.84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2 000,00</w:t>
            </w:r>
          </w:p>
        </w:tc>
      </w:tr>
      <w:tr w:rsidR="00C66D05" w:rsidTr="00C66D05">
        <w:trPr>
          <w:jc w:val="center"/>
        </w:trPr>
        <w:tc>
          <w:tcPr>
            <w:tcW w:w="1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Razem: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35 000,00</w:t>
            </w:r>
          </w:p>
        </w:tc>
      </w:tr>
    </w:tbl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Na zadania dotyczące kultury, sztuki, ochrony dóbr kultury i dziedzictwa narodowego Prezydent Miasta, na  podstawie opinii komisji konkursowej  przyznał dotacje następującym podmiotom</w:t>
      </w: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Spec="center" w:tblpY="59"/>
        <w:tblW w:w="15591" w:type="dxa"/>
        <w:tblLook w:val="04A0"/>
      </w:tblPr>
      <w:tblGrid>
        <w:gridCol w:w="541"/>
        <w:gridCol w:w="4387"/>
        <w:gridCol w:w="6620"/>
        <w:gridCol w:w="1295"/>
        <w:gridCol w:w="1299"/>
        <w:gridCol w:w="1449"/>
      </w:tblGrid>
      <w:tr w:rsidR="00C66D05" w:rsidTr="00C66D05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kompletna tak/nie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punktowa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przyznana kwota dotacji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Stowarzyszenie Zwykłe Pro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Hominis</w:t>
            </w:r>
            <w:proofErr w:type="spellEnd"/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FE5E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Ciekawy Świata Senior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3 500,00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Na Rzecz Rozwoju Parafii NSJ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FE5E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 Przegląd Chóralnej Pieśni Sakralnej- Skarżysko-Kamienna 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Bractwo Matki Bożej Miłosierdzia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FE5E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Prowadzenie Punktu Informacji Turystycznej ‘Ostra Brama”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Stowarzyszenie Pomocy Osobom Niepełnosprawnym Umysłowo i Ich Rodzinom „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Praxis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>”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FE5E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XXIX Festiwal Piosenki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Polski Związek Niewidomych Okręg Świętokrzyski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FE5E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Skarżyski Uniwersytet Trzeciego Wieku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FE5E42" w:rsidP="00FE5E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Centrum Informacji Turystycznej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Skarżyski Uniwersytet Trzeciego Wieku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FE5E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 Ogólnopolski Festiwal Tańca UTW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Związek Harcerstwa Rzeczypospolitej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FE5E42" w:rsidP="00FE5E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obrońcach naszych polskich granic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4 000,00</w:t>
            </w:r>
          </w:p>
        </w:tc>
      </w:tr>
      <w:tr w:rsidR="00C66D05" w:rsidTr="00C66D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Ochrony Zabytków Militarnych przy Muzeum Orła Białego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FE5E42" w:rsidP="00FE5E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zadaszenia w postaci namiotu wystawienniczego.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15 000,00</w:t>
            </w:r>
          </w:p>
        </w:tc>
      </w:tr>
      <w:tr w:rsidR="00C66D05" w:rsidTr="00C66D05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6D05" w:rsidRDefault="00C66D0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45 000,00</w:t>
            </w:r>
          </w:p>
        </w:tc>
      </w:tr>
    </w:tbl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Na zadania dotyczące promocji i ochrony zdrowia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Prezydent Miasta, na  podstawie opinii komisji konkursowej  przyznał dotacje następującym podmiotom</w:t>
      </w: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page" w:horzAnchor="margin" w:tblpY="3331"/>
        <w:tblW w:w="152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2"/>
        <w:gridCol w:w="5688"/>
        <w:gridCol w:w="4962"/>
        <w:gridCol w:w="1276"/>
        <w:gridCol w:w="1276"/>
        <w:gridCol w:w="1276"/>
      </w:tblGrid>
      <w:tr w:rsidR="00C66D05" w:rsidTr="00C66D05">
        <w:trPr>
          <w:trHeight w:val="84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C66D05" w:rsidRDefault="00C66D0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66D05" w:rsidRDefault="00C66D05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66D05" w:rsidRDefault="00C66D05" w:rsidP="00C66D05">
            <w:pPr>
              <w:pStyle w:val="Nagwek1"/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OFERENTA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C66D05" w:rsidRDefault="00C66D05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kompletna 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punktowa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przyznana kwota dotacji</w:t>
            </w:r>
          </w:p>
        </w:tc>
      </w:tr>
      <w:tr w:rsidR="00C66D05" w:rsidTr="00C66D05">
        <w:trPr>
          <w:trHeight w:val="68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D05" w:rsidRDefault="00C66D0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Stowarzyszenie Honorowych Dawców Krwi RP KK HDK Dar Serca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Wspieranie akcji honorowego oddawania krwi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4 600,00</w:t>
            </w:r>
          </w:p>
        </w:tc>
      </w:tr>
      <w:tr w:rsidR="00C66D05" w:rsidTr="00C66D0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D05" w:rsidRDefault="00C66D0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Stowarzyszenie Mężczyzn z Chorobami Prostaty GLADIATOR Oddział Świętokrzyski Towarzystwo Przyjaciół Chorych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Działalność profilaktyczna, rehabilitacyjna i edukacyjna w zakresie ochrony zdrowia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6 000,00</w:t>
            </w:r>
          </w:p>
        </w:tc>
      </w:tr>
      <w:tr w:rsidR="00C66D05" w:rsidTr="00C66D0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D05" w:rsidRDefault="00C66D0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Skarżyski Klub Amazonek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Amazonki - Życie po Diagnozie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12 000,00</w:t>
            </w:r>
          </w:p>
        </w:tc>
      </w:tr>
      <w:tr w:rsidR="00C66D05" w:rsidTr="00C66D0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D05" w:rsidRDefault="00C66D0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Oddział Rejonowy PCK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Młoda Krew Ratuje Życie -  Olimpiada Zdrowia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9 000,00</w:t>
            </w:r>
          </w:p>
        </w:tc>
      </w:tr>
      <w:tr w:rsidR="00C66D05" w:rsidTr="00C66D0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D05" w:rsidRDefault="00C66D0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Stowarzyszenie ROAD RUNNERS MC  Skarżysko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Motoserce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2020 - Krew Darem życia, podziel się nim.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13 000,00</w:t>
            </w:r>
          </w:p>
        </w:tc>
      </w:tr>
      <w:tr w:rsidR="00C66D05" w:rsidTr="00C66D0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D05" w:rsidRDefault="00C66D0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Amatorskie Towarzystwo Piłkarskie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Propagowanie zdrowego trybu życia, profilaktyka i rehabilitacja poprzez aktywne uprawianie sportu w każdym wieku.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4 400,00</w:t>
            </w:r>
          </w:p>
        </w:tc>
      </w:tr>
      <w:tr w:rsidR="00C66D05" w:rsidTr="00C66D0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D05" w:rsidRDefault="00C66D0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Strzelecka Grupa Poszukiwawczo - Ratownicza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Bezpieczni Seniorzy 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3 000,00</w:t>
            </w:r>
          </w:p>
        </w:tc>
      </w:tr>
      <w:tr w:rsidR="00C66D05" w:rsidTr="00C66D05">
        <w:tc>
          <w:tcPr>
            <w:tcW w:w="13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66D05" w:rsidRDefault="00C66D05" w:rsidP="00C66D05">
            <w:pPr>
              <w:shd w:val="clear" w:color="auto" w:fill="00B050"/>
              <w:tabs>
                <w:tab w:val="center" w:pos="6912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66D05" w:rsidRDefault="00C66D05" w:rsidP="00C66D05">
            <w:pPr>
              <w:shd w:val="clear" w:color="auto" w:fill="00B05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52 000,00</w:t>
            </w:r>
          </w:p>
        </w:tc>
      </w:tr>
    </w:tbl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FE5E42" w:rsidRDefault="00FE5E42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 zadania dotyczące pomocy społecznej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Prezydent Miasta, na  podstawie opinii komisji konkursowej  przyznał dotacje następującym podmiotom:</w:t>
      </w: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bottomFromText="200" w:vertAnchor="page" w:horzAnchor="margin" w:tblpY="2401"/>
        <w:tblW w:w="149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4413"/>
        <w:gridCol w:w="5815"/>
        <w:gridCol w:w="1419"/>
        <w:gridCol w:w="1135"/>
        <w:gridCol w:w="1427"/>
      </w:tblGrid>
      <w:tr w:rsidR="00C66D05" w:rsidTr="00C66D0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C66D05" w:rsidRDefault="00C66D0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66D05" w:rsidRDefault="00C66D05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66D05" w:rsidRDefault="00C66D05" w:rsidP="00C66D05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OFERENTA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C66D05" w:rsidRDefault="00C66D05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kompletna tak/nie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punktowa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66D05" w:rsidRDefault="00C66D05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przyznana kwota dotacji</w:t>
            </w:r>
          </w:p>
        </w:tc>
      </w:tr>
      <w:tr w:rsidR="00C66D05" w:rsidTr="00C66D0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D05" w:rsidRDefault="00C66D05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66D05" w:rsidRDefault="00C66D05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Skarżyski Bank Żywności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Pomagamy bo lubimy i chcemy!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6.83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32 000,00</w:t>
            </w:r>
          </w:p>
        </w:tc>
      </w:tr>
      <w:tr w:rsidR="00C66D05" w:rsidTr="00C66D0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D05" w:rsidRDefault="00C66D05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pStyle w:val="Nagwek1"/>
              <w:snapToGrid w:val="0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Bractwo Matki Bożej Miłosierdzia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Prowadzenie noclegowni dla bezdomnych mężczyzn oraz punktu żywieniowego dla osób ubogich i bezdomnych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7.33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53 000,00</w:t>
            </w:r>
          </w:p>
        </w:tc>
      </w:tr>
      <w:tr w:rsidR="00C66D05" w:rsidTr="00C66D05"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C66D05" w:rsidRDefault="00C66D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85 000,00</w:t>
            </w:r>
          </w:p>
        </w:tc>
      </w:tr>
    </w:tbl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C66D05" w:rsidRDefault="00C66D05" w:rsidP="00C66D05">
      <w:pPr>
        <w:spacing w:after="0" w:line="240" w:lineRule="auto"/>
        <w:ind w:left="-426" w:right="113"/>
        <w:jc w:val="center"/>
        <w:rPr>
          <w:rFonts w:ascii="Times New Roman" w:hAnsi="Times New Roman" w:cs="Times New Roman"/>
          <w:b/>
        </w:rPr>
      </w:pPr>
    </w:p>
    <w:p w:rsidR="00F81BAB" w:rsidRPr="00F81BAB" w:rsidRDefault="00F81BAB" w:rsidP="00F81BAB">
      <w:pPr>
        <w:rPr>
          <w:szCs w:val="24"/>
        </w:rPr>
      </w:pPr>
    </w:p>
    <w:sectPr w:rsidR="00F81BAB" w:rsidRPr="00F81BAB" w:rsidSect="00C66D0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BE" w:rsidRDefault="005D55BE" w:rsidP="004E6DBA">
      <w:pPr>
        <w:spacing w:after="0" w:line="240" w:lineRule="auto"/>
      </w:pPr>
      <w:r>
        <w:separator/>
      </w:r>
    </w:p>
  </w:endnote>
  <w:endnote w:type="continuationSeparator" w:id="0">
    <w:p w:rsidR="005D55BE" w:rsidRDefault="005D55BE" w:rsidP="004E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BE" w:rsidRDefault="005D55BE" w:rsidP="004E6DBA">
      <w:pPr>
        <w:spacing w:after="0" w:line="240" w:lineRule="auto"/>
      </w:pPr>
      <w:r>
        <w:separator/>
      </w:r>
    </w:p>
  </w:footnote>
  <w:footnote w:type="continuationSeparator" w:id="0">
    <w:p w:rsidR="005D55BE" w:rsidRDefault="005D55BE" w:rsidP="004E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05" w:rsidRDefault="00C66D05" w:rsidP="00C66D05">
    <w:pPr>
      <w:spacing w:after="0" w:line="240" w:lineRule="auto"/>
      <w:ind w:left="153" w:right="113"/>
      <w:jc w:val="center"/>
      <w:rPr>
        <w:b/>
      </w:rPr>
    </w:pPr>
    <w:r>
      <w:rPr>
        <w:b/>
      </w:rPr>
      <w:t>WYNIKI OTWARTEGO KONKURSU OFERT NA ZADANIA REALIZOWANE W 2020 ROKU PRZEZ ORGANIZACJE POZARZĄDOWE</w:t>
    </w:r>
  </w:p>
  <w:p w:rsidR="00C66D05" w:rsidRDefault="00C66D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1"/>
        </w:tabs>
        <w:ind w:left="66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2"/>
        </w:tabs>
        <w:ind w:left="9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3"/>
        </w:tabs>
        <w:ind w:left="12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67"/>
        </w:tabs>
        <w:ind w:left="246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C05AA3"/>
    <w:multiLevelType w:val="multilevel"/>
    <w:tmpl w:val="EDD47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7E34816"/>
    <w:multiLevelType w:val="multilevel"/>
    <w:tmpl w:val="4A6A1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C9791D"/>
    <w:multiLevelType w:val="multilevel"/>
    <w:tmpl w:val="24645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9D0B2C"/>
    <w:multiLevelType w:val="multilevel"/>
    <w:tmpl w:val="6BDEB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4400851"/>
    <w:multiLevelType w:val="hybridMultilevel"/>
    <w:tmpl w:val="3C18F2CE"/>
    <w:lvl w:ilvl="0" w:tplc="9214A0AE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FE"/>
    <w:rsid w:val="00000F77"/>
    <w:rsid w:val="0001293C"/>
    <w:rsid w:val="00020180"/>
    <w:rsid w:val="0002446D"/>
    <w:rsid w:val="00035405"/>
    <w:rsid w:val="00042133"/>
    <w:rsid w:val="00075DA7"/>
    <w:rsid w:val="00084ADA"/>
    <w:rsid w:val="000C03A6"/>
    <w:rsid w:val="000C5FEC"/>
    <w:rsid w:val="000F4602"/>
    <w:rsid w:val="000F58D5"/>
    <w:rsid w:val="001004FF"/>
    <w:rsid w:val="001319E3"/>
    <w:rsid w:val="00135BB1"/>
    <w:rsid w:val="00164175"/>
    <w:rsid w:val="00180468"/>
    <w:rsid w:val="00185193"/>
    <w:rsid w:val="001940E2"/>
    <w:rsid w:val="001B1506"/>
    <w:rsid w:val="001C66D6"/>
    <w:rsid w:val="001C7089"/>
    <w:rsid w:val="001E707E"/>
    <w:rsid w:val="001E72F3"/>
    <w:rsid w:val="00200084"/>
    <w:rsid w:val="002001C0"/>
    <w:rsid w:val="00207579"/>
    <w:rsid w:val="00223509"/>
    <w:rsid w:val="00224B1C"/>
    <w:rsid w:val="00230EAB"/>
    <w:rsid w:val="002520D2"/>
    <w:rsid w:val="002C3EEA"/>
    <w:rsid w:val="002E73EC"/>
    <w:rsid w:val="00312859"/>
    <w:rsid w:val="00330161"/>
    <w:rsid w:val="0033132E"/>
    <w:rsid w:val="00335E87"/>
    <w:rsid w:val="003508E0"/>
    <w:rsid w:val="003620C8"/>
    <w:rsid w:val="00387F70"/>
    <w:rsid w:val="00390A8C"/>
    <w:rsid w:val="00392269"/>
    <w:rsid w:val="00393F8E"/>
    <w:rsid w:val="003B5D01"/>
    <w:rsid w:val="003C243D"/>
    <w:rsid w:val="003E0832"/>
    <w:rsid w:val="003F3D75"/>
    <w:rsid w:val="004005CD"/>
    <w:rsid w:val="0041725A"/>
    <w:rsid w:val="00441DFB"/>
    <w:rsid w:val="00453CAB"/>
    <w:rsid w:val="00495890"/>
    <w:rsid w:val="004E6DBA"/>
    <w:rsid w:val="0050646D"/>
    <w:rsid w:val="005463A0"/>
    <w:rsid w:val="00557576"/>
    <w:rsid w:val="005874E0"/>
    <w:rsid w:val="00587C40"/>
    <w:rsid w:val="005C03FA"/>
    <w:rsid w:val="005D55BE"/>
    <w:rsid w:val="0061784B"/>
    <w:rsid w:val="00621461"/>
    <w:rsid w:val="00637EB0"/>
    <w:rsid w:val="00663282"/>
    <w:rsid w:val="00670777"/>
    <w:rsid w:val="00690A0F"/>
    <w:rsid w:val="006A4C4F"/>
    <w:rsid w:val="006D593F"/>
    <w:rsid w:val="006D5EDA"/>
    <w:rsid w:val="006E4073"/>
    <w:rsid w:val="006F5D83"/>
    <w:rsid w:val="007408D1"/>
    <w:rsid w:val="00750071"/>
    <w:rsid w:val="00766B83"/>
    <w:rsid w:val="007737C1"/>
    <w:rsid w:val="00783954"/>
    <w:rsid w:val="00783A1A"/>
    <w:rsid w:val="007A2D1A"/>
    <w:rsid w:val="007A46E0"/>
    <w:rsid w:val="007D3F56"/>
    <w:rsid w:val="007E7B0C"/>
    <w:rsid w:val="007F2FD4"/>
    <w:rsid w:val="0080339B"/>
    <w:rsid w:val="00803B74"/>
    <w:rsid w:val="00860864"/>
    <w:rsid w:val="008872A3"/>
    <w:rsid w:val="008A72A3"/>
    <w:rsid w:val="008D614D"/>
    <w:rsid w:val="00917BB0"/>
    <w:rsid w:val="009225C9"/>
    <w:rsid w:val="0097001E"/>
    <w:rsid w:val="009811C7"/>
    <w:rsid w:val="009C5231"/>
    <w:rsid w:val="00A00DCB"/>
    <w:rsid w:val="00A14B0C"/>
    <w:rsid w:val="00A30BE5"/>
    <w:rsid w:val="00A36140"/>
    <w:rsid w:val="00A42867"/>
    <w:rsid w:val="00A431C5"/>
    <w:rsid w:val="00A63331"/>
    <w:rsid w:val="00A86338"/>
    <w:rsid w:val="00A92BBE"/>
    <w:rsid w:val="00AE7D79"/>
    <w:rsid w:val="00B266A8"/>
    <w:rsid w:val="00B31486"/>
    <w:rsid w:val="00B360FC"/>
    <w:rsid w:val="00B515B9"/>
    <w:rsid w:val="00B73E35"/>
    <w:rsid w:val="00BA7064"/>
    <w:rsid w:val="00BE4632"/>
    <w:rsid w:val="00BF2620"/>
    <w:rsid w:val="00C51C95"/>
    <w:rsid w:val="00C57808"/>
    <w:rsid w:val="00C66D05"/>
    <w:rsid w:val="00CD6104"/>
    <w:rsid w:val="00D015B3"/>
    <w:rsid w:val="00D02B37"/>
    <w:rsid w:val="00D038CE"/>
    <w:rsid w:val="00D220C4"/>
    <w:rsid w:val="00D4554E"/>
    <w:rsid w:val="00D47630"/>
    <w:rsid w:val="00D5657C"/>
    <w:rsid w:val="00D57852"/>
    <w:rsid w:val="00D608EC"/>
    <w:rsid w:val="00D65316"/>
    <w:rsid w:val="00DB54CD"/>
    <w:rsid w:val="00DB676C"/>
    <w:rsid w:val="00DC39E2"/>
    <w:rsid w:val="00DE0282"/>
    <w:rsid w:val="00DE70FE"/>
    <w:rsid w:val="00E05819"/>
    <w:rsid w:val="00E67F3F"/>
    <w:rsid w:val="00E818A6"/>
    <w:rsid w:val="00E83756"/>
    <w:rsid w:val="00ED589B"/>
    <w:rsid w:val="00F02D62"/>
    <w:rsid w:val="00F1021C"/>
    <w:rsid w:val="00F262D9"/>
    <w:rsid w:val="00F502BC"/>
    <w:rsid w:val="00F642E1"/>
    <w:rsid w:val="00F81BAB"/>
    <w:rsid w:val="00FB183C"/>
    <w:rsid w:val="00FC0273"/>
    <w:rsid w:val="00F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6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0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3A1A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-xxl">
    <w:name w:val="font--xxl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360FC"/>
  </w:style>
  <w:style w:type="paragraph" w:customStyle="1" w:styleId="mod-label">
    <w:name w:val="mod-label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-center">
    <w:name w:val="text--center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0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2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20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20D2"/>
    <w:pPr>
      <w:ind w:left="720"/>
      <w:contextualSpacing/>
    </w:pPr>
  </w:style>
  <w:style w:type="table" w:styleId="Tabela-Siatka">
    <w:name w:val="Table Grid"/>
    <w:basedOn w:val="Standardowy"/>
    <w:uiPriority w:val="59"/>
    <w:rsid w:val="0033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783A1A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WW8Num1z0">
    <w:name w:val="WW8Num1z0"/>
    <w:rsid w:val="00783A1A"/>
  </w:style>
  <w:style w:type="character" w:customStyle="1" w:styleId="WW8Num1z1">
    <w:name w:val="WW8Num1z1"/>
    <w:rsid w:val="00783A1A"/>
  </w:style>
  <w:style w:type="character" w:customStyle="1" w:styleId="WW8Num1z2">
    <w:name w:val="WW8Num1z2"/>
    <w:rsid w:val="00783A1A"/>
  </w:style>
  <w:style w:type="character" w:customStyle="1" w:styleId="WW8Num1z3">
    <w:name w:val="WW8Num1z3"/>
    <w:rsid w:val="00783A1A"/>
  </w:style>
  <w:style w:type="character" w:customStyle="1" w:styleId="WW8Num1z4">
    <w:name w:val="WW8Num1z4"/>
    <w:rsid w:val="00783A1A"/>
  </w:style>
  <w:style w:type="character" w:customStyle="1" w:styleId="WW8Num1z5">
    <w:name w:val="WW8Num1z5"/>
    <w:rsid w:val="00783A1A"/>
  </w:style>
  <w:style w:type="character" w:customStyle="1" w:styleId="WW8Num1z6">
    <w:name w:val="WW8Num1z6"/>
    <w:rsid w:val="00783A1A"/>
  </w:style>
  <w:style w:type="character" w:customStyle="1" w:styleId="WW8Num1z7">
    <w:name w:val="WW8Num1z7"/>
    <w:rsid w:val="00783A1A"/>
  </w:style>
  <w:style w:type="character" w:customStyle="1" w:styleId="WW8Num1z8">
    <w:name w:val="WW8Num1z8"/>
    <w:rsid w:val="00783A1A"/>
  </w:style>
  <w:style w:type="character" w:customStyle="1" w:styleId="WW8Num2z0">
    <w:name w:val="WW8Num2z0"/>
    <w:rsid w:val="00783A1A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783A1A"/>
  </w:style>
  <w:style w:type="character" w:customStyle="1" w:styleId="Symbolewypunktowania">
    <w:name w:val="Symbole wypunktowania"/>
    <w:rsid w:val="00783A1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783A1A"/>
  </w:style>
  <w:style w:type="paragraph" w:customStyle="1" w:styleId="Nagwek20">
    <w:name w:val="Nagłówek2"/>
    <w:basedOn w:val="Normalny"/>
    <w:next w:val="Tekstpodstawowy"/>
    <w:rsid w:val="00783A1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color w:val="000000"/>
      <w:sz w:val="28"/>
      <w:szCs w:val="28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783A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783A1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Lista">
    <w:name w:val="List"/>
    <w:basedOn w:val="Tekstpodstawowy"/>
    <w:rsid w:val="00783A1A"/>
    <w:rPr>
      <w:rFonts w:cs="Mangal"/>
    </w:rPr>
  </w:style>
  <w:style w:type="paragraph" w:customStyle="1" w:styleId="Podpis1">
    <w:name w:val="Podpis1"/>
    <w:basedOn w:val="Normalny"/>
    <w:rsid w:val="00783A1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color w:val="000000"/>
      <w:sz w:val="24"/>
      <w:szCs w:val="24"/>
      <w:lang w:val="en-US" w:eastAsia="en-US" w:bidi="en-US"/>
    </w:rPr>
  </w:style>
  <w:style w:type="paragraph" w:customStyle="1" w:styleId="Indeks">
    <w:name w:val="Indeks"/>
    <w:basedOn w:val="Normalny"/>
    <w:rsid w:val="00783A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783A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rsid w:val="00783A1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rsid w:val="00783A1A"/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rsid w:val="00783A1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Nagwektabeli">
    <w:name w:val="Nagłówek tabeli"/>
    <w:basedOn w:val="Zawartotabeli"/>
    <w:rsid w:val="00783A1A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783A1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80468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4E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DBA"/>
    <w:rPr>
      <w:rFonts w:eastAsiaTheme="minorEastAsia"/>
      <w:lang w:eastAsia="pl-PL"/>
    </w:rPr>
  </w:style>
  <w:style w:type="paragraph" w:customStyle="1" w:styleId="Default">
    <w:name w:val="Default"/>
    <w:rsid w:val="00D47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3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2023689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FE64BE"/>
            <w:right w:val="none" w:sz="0" w:space="0" w:color="auto"/>
          </w:divBdr>
          <w:divsChild>
            <w:div w:id="13757545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295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</w:div>
        <w:div w:id="2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50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</w:div>
        <w:div w:id="193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0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6222">
          <w:marLeft w:val="0"/>
          <w:marRight w:val="0"/>
          <w:marTop w:val="0"/>
          <w:marBottom w:val="0"/>
          <w:divBdr>
            <w:top w:val="single" w:sz="6" w:space="5" w:color="E0E8EB"/>
            <w:left w:val="none" w:sz="0" w:space="0" w:color="auto"/>
            <w:bottom w:val="single" w:sz="6" w:space="5" w:color="E0E8EB"/>
            <w:right w:val="none" w:sz="0" w:space="0" w:color="auto"/>
          </w:divBdr>
        </w:div>
      </w:divsChild>
    </w:div>
    <w:div w:id="2109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06FC4-993D-4B05-A9B5-C11AFAA3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2020-01-30T12:41:00Z</cp:lastPrinted>
  <dcterms:created xsi:type="dcterms:W3CDTF">2020-01-30T13:44:00Z</dcterms:created>
  <dcterms:modified xsi:type="dcterms:W3CDTF">2020-02-03T13:29:00Z</dcterms:modified>
</cp:coreProperties>
</file>